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en-US"/>
        </w:rPr>
      </w:r>
    </w:p>
    <w:p>
      <w:pPr>
        <w:pStyle w:val="style0"/>
      </w:pPr>
      <w:r>
        <w:rPr>
          <w:lang w:val="en-US"/>
        </w:rPr>
      </w:r>
    </w:p>
    <w:p>
      <w:pPr>
        <w:pStyle w:val="style0"/>
      </w:pPr>
      <w:bookmarkStart w:id="0" w:name="__DdeLink__53_1232667028"/>
      <w:r>
        <w:rPr/>
        <w:t xml:space="preserve">Добрый день ! </w:t>
      </w:r>
    </w:p>
    <w:p>
      <w:pPr>
        <w:pStyle w:val="style0"/>
      </w:pPr>
      <w:r>
        <w:rPr/>
        <w:t>Хочу обратиться ко всем с просьбой о помощи !</w:t>
      </w:r>
    </w:p>
    <w:p>
      <w:pPr>
        <w:pStyle w:val="style0"/>
      </w:pPr>
      <w:r>
        <w:rPr/>
        <w:t>Я  Головянко  Александр  - отец  Головянко Романа .  Причиной по которой мне пришлось обратиться  – это тяжёлое заболевание моего сына .</w:t>
      </w:r>
    </w:p>
    <w:p>
      <w:pPr>
        <w:pStyle w:val="style0"/>
      </w:pPr>
      <w:r>
        <w:rPr/>
        <w:t xml:space="preserve">Моему сыну Роману в декабре исполниться 6 лет. Ему требуется дорогостоящее  лечение, установленный диагноз – Острый Лимфабластный  Лейкоз,  1 острая стадия. </w:t>
      </w:r>
    </w:p>
    <w:p>
      <w:pPr>
        <w:pStyle w:val="style0"/>
      </w:pPr>
      <w:r>
        <w:rPr/>
        <w:t>Месяц назад Роман внезапно заболел. Обратившись в ряд детских лечебных учереждений , сдав десятки анализов , проб и пройдя большое количество осмотров – «медицина» развела руками. Никто из врачей не мог понять , что происходит с детским организмом. По чистой случайности , по прошествии трёх недель с начала проявления симптомов , мы с супругой сделали развёрнутый анализ крови  ребёнку, который подтвердил страшный диагноз. Данный диагноз подтверждён в лаборатории клиники «ОХМАТДЕТ» г.Киева.</w:t>
      </w:r>
    </w:p>
    <w:p>
      <w:pPr>
        <w:pStyle w:val="style0"/>
      </w:pPr>
      <w:r>
        <w:rPr/>
        <w:t>До болезни ребёнок рос и развивался как обычный ребёнок – занимался плаванием, занимал  в детском саду призовые места по бегу и прыжкам, научился в 4,5 года читать и писать, очень любит с братом рисовать. Больно смотреть как сильно за 1 месяц угас и похудел ребёнок.</w:t>
      </w:r>
    </w:p>
    <w:p>
      <w:pPr>
        <w:pStyle w:val="style0"/>
      </w:pPr>
      <w:r>
        <w:rPr/>
        <w:t>Со 2.11.12 находиться в Областной Детской Клинической Больнице в отделении гематологии , ребёнка ждёт длительная интенсивная полихимиотерапия.</w:t>
      </w:r>
    </w:p>
    <w:p>
      <w:pPr>
        <w:pStyle w:val="style0"/>
      </w:pPr>
      <w:r>
        <w:rPr/>
        <w:t>Помогите пожалуйста нашему ребёнку, за него  очень переживаем мы и его старший на две минуты братик – двойняшка.</w:t>
      </w:r>
    </w:p>
    <w:p>
      <w:pPr>
        <w:pStyle w:val="style0"/>
      </w:pPr>
      <w:r>
        <w:rPr/>
        <w:t>Заранее наша семья благодарит  Всех откликнувшихся!</w:t>
      </w:r>
    </w:p>
    <w:p>
      <w:pPr>
        <w:pStyle w:val="style0"/>
      </w:pPr>
      <w:bookmarkStart w:id="1" w:name="__DdeLink__53_1232667028"/>
      <w:bookmarkEnd w:id="1"/>
      <w:r>
        <w:rPr/>
        <w:t>Огромное Спасибо!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/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Указатель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2012-11-06T09:24:00.00Z</dcterms:created>
  <dc:creator>GolovyankoOA</dc:creator>
  <cp:lastModifiedBy>GolovyankoOA</cp:lastModifiedBy>
  <cp:lastPrinted>2012-11-06T10:21:00.00Z</cp:lastPrinted>
  <dcterms:modified xsi:type="dcterms:W3CDTF">2012-11-09T11:10:00.00Z</dcterms:modified>
  <cp:revision>3</cp:revision>
</cp:coreProperties>
</file>